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AD1CF" w14:textId="77777777" w:rsidR="002F7F7F" w:rsidRDefault="00242D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14:paraId="0F5AD1D0" w14:textId="77777777" w:rsidR="002F7F7F" w:rsidRDefault="002F7F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F5AD1D1" w14:textId="77777777" w:rsidR="002F7F7F" w:rsidRDefault="002F7F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F5AD1D2" w14:textId="77777777" w:rsidR="002F7F7F" w:rsidRDefault="00242D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Информационная справка о проекте «Семейные истории»</w:t>
      </w:r>
    </w:p>
    <w:p w14:paraId="0F5AD1D3" w14:textId="77777777" w:rsidR="002F7F7F" w:rsidRDefault="002F7F7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14:paraId="0F5AD1D4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Сибирь – это не только морозы. Это люди, их дела и истории.</w:t>
      </w:r>
    </w:p>
    <w:p w14:paraId="0F5AD1D5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Проект «Семейные истории» –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фотовыставка, которая покажет живую Сибирь: через лица, профессии, поступки и традиции. </w:t>
      </w:r>
    </w:p>
    <w:p w14:paraId="0F5AD1D6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Итогом станет большая фотовыставка в центре г. Новосибирска, на которой у каждой семьи есть шанс заявить о себе и рассказать свою историю.</w:t>
      </w:r>
    </w:p>
    <w:p w14:paraId="0F5AD1D7" w14:textId="77777777" w:rsidR="002F7F7F" w:rsidRDefault="002F7F7F">
      <w:pPr>
        <w:spacing w:after="0" w:line="240" w:lineRule="auto"/>
        <w:ind w:firstLine="72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F5AD1D8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3 категории, в которых можно принять участие в фотовыставке:</w:t>
      </w:r>
    </w:p>
    <w:p w14:paraId="0F5AD1D9" w14:textId="77777777" w:rsidR="002F7F7F" w:rsidRDefault="002F7F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F5AD1DA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Связь поколений</w:t>
      </w:r>
    </w:p>
    <w:p w14:paraId="0F5AD1DB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Семейные династии – те, кто пошел по стопам родителей. Врачи, учителя, железнодорожники, инженеры.</w:t>
      </w:r>
    </w:p>
    <w:p w14:paraId="0F5AD1DC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Многопоколенные семьи – 3 и более поколения под одной крышей (или в одном городе).</w:t>
      </w:r>
    </w:p>
    <w:p w14:paraId="0F5AD1DD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Добровольческие семьи – волонтеры, спасатели, те, кто помогает животным и тушит пожары, является донорами.</w:t>
      </w:r>
    </w:p>
    <w:p w14:paraId="0F5AD1DE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Семейное дело – свой бизнес в Сибири, который вы ведете вместе. </w:t>
      </w:r>
    </w:p>
    <w:p w14:paraId="0F5AD1DF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Мама в деле </w:t>
      </w:r>
      <w:r>
        <w:t>–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мамы в декрете, которые организовали работу на дому. </w:t>
      </w:r>
    </w:p>
    <w:p w14:paraId="0F5AD1E0" w14:textId="77777777" w:rsidR="002F7F7F" w:rsidRDefault="002F7F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F5AD1E1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Культурный код Сибири</w:t>
      </w:r>
    </w:p>
    <w:p w14:paraId="0F5AD1E2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Хранители ремесел – гончары, ткачи, кузнецы, мастера традиционных промыслов.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Медийные семьи – фотографы, видеографы, блогеры, которые через соцсети показывают Сибирь всему миру.</w:t>
      </w:r>
    </w:p>
    <w:p w14:paraId="0F5AD1E3" w14:textId="77777777" w:rsidR="002F7F7F" w:rsidRDefault="002F7F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F5AD1E4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Уникальный опыт</w:t>
      </w:r>
    </w:p>
    <w:p w14:paraId="0F5AD1E5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Переехавшие в Сибирь –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те, кто начал здесь жизнь с нуля из других регионов. Многонациональные семьи – сохраняете свои традиции, живя в Сибири. </w:t>
      </w:r>
    </w:p>
    <w:p w14:paraId="0F5AD1E6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Особенные семьи – с детьми или родителями с ОВЗ, приемные семьи. </w:t>
      </w:r>
    </w:p>
    <w:p w14:paraId="0F5AD1E7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Сбор заявок проводится до 6 сентября, целевая аудитория – молодые пары до 35 лет включительно. Если участие принимает многопоколенная семья, то без учета возраста для старших.</w:t>
      </w:r>
    </w:p>
    <w:p w14:paraId="0F5AD1E8" w14:textId="77777777" w:rsidR="002F7F7F" w:rsidRDefault="002F7F7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F5AD1E9" w14:textId="77777777" w:rsidR="002F7F7F" w:rsidRDefault="00242DFF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Для участия необходимо заполнить анкету по ссылке, выбрав одну категорию: </w:t>
      </w:r>
      <w:bookmarkStart w:id="0" w:name="_Hlk237970629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fldChar w:fldCharType="begin"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instrText xml:space="preserve"> HYPERLINK "https://clck.su/xPPTM" </w:instrTex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fldChar w:fldCharType="separate"/>
      </w:r>
      <w:r>
        <w:rPr>
          <w:rStyle w:val="af9"/>
          <w:rFonts w:ascii="Times New Roman" w:hAnsi="Times New Roman" w:cs="Times New Roman"/>
          <w:spacing w:val="-1"/>
          <w:sz w:val="28"/>
          <w:szCs w:val="28"/>
        </w:rPr>
        <w:t>https://clck.su/xPPTM</w:t>
      </w:r>
      <w:bookmarkEnd w:id="0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0F5AD1EA" w14:textId="77777777" w:rsidR="002F7F7F" w:rsidRDefault="00242DF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реализуется Агентством поддержки молодежных инициатив Новосибирской области </w:t>
      </w:r>
      <w:hyperlink r:id="rId6" w:tooltip="https://vk.ru/apminso" w:history="1">
        <w:r>
          <w:rPr>
            <w:rStyle w:val="af9"/>
            <w:rFonts w:ascii="Times New Roman" w:hAnsi="Times New Roman" w:cs="Times New Roman"/>
            <w:spacing w:val="-1"/>
            <w:sz w:val="28"/>
            <w:szCs w:val="28"/>
          </w:rPr>
          <w:t>https://vk.ru/apminso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совместно с семейным пространством «Как дома» молодежного центра «Содружество» г. Новосибирска </w:t>
      </w:r>
      <w:hyperlink r:id="rId7" w:tooltip="https://vk.ru/kak_doma_nsk" w:history="1">
        <w:r>
          <w:rPr>
            <w:rStyle w:val="af9"/>
            <w:rFonts w:ascii="Times New Roman" w:hAnsi="Times New Roman" w:cs="Times New Roman"/>
            <w:spacing w:val="-1"/>
            <w:sz w:val="28"/>
            <w:szCs w:val="28"/>
          </w:rPr>
          <w:t>https://vk.ru/kak_doma_nsk</w:t>
        </w:r>
      </w:hyperlink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, благодаря победе региона во Всероссийском конкурсе программ комплексного развития молодежной политики «Регион для молодых» в рамках национального проекта «Молодежь и дети» при поддержке Федерального агентства по делам молодежи (Росмолодежь).</w:t>
      </w:r>
    </w:p>
    <w:sectPr w:rsidR="002F7F7F">
      <w:pgSz w:w="11906" w:h="16838"/>
      <w:pgMar w:top="1134" w:right="567" w:bottom="82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AD1ED" w14:textId="77777777" w:rsidR="002F7F7F" w:rsidRDefault="00242DFF">
      <w:pPr>
        <w:spacing w:after="0" w:line="240" w:lineRule="auto"/>
      </w:pPr>
      <w:r>
        <w:separator/>
      </w:r>
    </w:p>
  </w:endnote>
  <w:endnote w:type="continuationSeparator" w:id="0">
    <w:p w14:paraId="0F5AD1EE" w14:textId="77777777" w:rsidR="002F7F7F" w:rsidRDefault="0024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AD1EB" w14:textId="77777777" w:rsidR="002F7F7F" w:rsidRDefault="00242DFF">
      <w:pPr>
        <w:spacing w:after="0" w:line="240" w:lineRule="auto"/>
      </w:pPr>
      <w:r>
        <w:separator/>
      </w:r>
    </w:p>
  </w:footnote>
  <w:footnote w:type="continuationSeparator" w:id="0">
    <w:p w14:paraId="0F5AD1EC" w14:textId="77777777" w:rsidR="002F7F7F" w:rsidRDefault="0024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F7F"/>
    <w:rsid w:val="00242DFF"/>
    <w:rsid w:val="002F7F7F"/>
    <w:rsid w:val="0057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AD1CF"/>
  <w15:docId w15:val="{3738D320-FEB6-43E0-85F1-06B988D7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ru/kak_doma_n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apmins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1900</Characters>
  <Application>Microsoft Office Word</Application>
  <DocSecurity>4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Григорьева Татьяна Ивановна</cp:lastModifiedBy>
  <cp:revision>2</cp:revision>
  <cp:lastPrinted>2026-08-21T04:56:00Z</cp:lastPrinted>
  <dcterms:created xsi:type="dcterms:W3CDTF">2026-08-21T04:57:00Z</dcterms:created>
  <dcterms:modified xsi:type="dcterms:W3CDTF">2026-08-21T04:57:00Z</dcterms:modified>
</cp:coreProperties>
</file>